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79" w:rsidRDefault="005F4379" w:rsidP="005F4379">
      <w:pPr>
        <w:pStyle w:val="Default"/>
        <w:jc w:val="center"/>
        <w:rPr>
          <w:sz w:val="88"/>
          <w:szCs w:val="88"/>
        </w:rPr>
      </w:pPr>
      <w:r>
        <w:rPr>
          <w:rStyle w:val="A52"/>
          <w:b/>
          <w:bCs/>
          <w:color w:val="auto"/>
        </w:rPr>
        <w:t>“IL FUTURO DEI PORTI ITALIANI</w:t>
      </w:r>
    </w:p>
    <w:p w:rsidR="005F4379" w:rsidRDefault="005F4379" w:rsidP="005F4379">
      <w:pPr>
        <w:pStyle w:val="Pa02"/>
        <w:jc w:val="center"/>
        <w:rPr>
          <w:sz w:val="44"/>
          <w:szCs w:val="44"/>
        </w:rPr>
      </w:pPr>
      <w:r>
        <w:rPr>
          <w:sz w:val="40"/>
          <w:szCs w:val="40"/>
        </w:rPr>
        <w:t>lavoro ed imprese al centro della Riforma</w:t>
      </w:r>
      <w:r>
        <w:rPr>
          <w:rStyle w:val="A52"/>
          <w:color w:val="auto"/>
          <w:sz w:val="44"/>
          <w:szCs w:val="44"/>
        </w:rPr>
        <w:t>”</w:t>
      </w:r>
    </w:p>
    <w:p w:rsidR="00E31A7E" w:rsidRDefault="00E31A7E" w:rsidP="005F4379">
      <w:pPr>
        <w:pStyle w:val="Pa02"/>
        <w:jc w:val="center"/>
        <w:rPr>
          <w:rStyle w:val="A02"/>
          <w:rFonts w:asciiTheme="minorHAnsi" w:hAnsiTheme="minorHAnsi" w:cstheme="minorHAnsi"/>
          <w:color w:val="auto"/>
          <w:sz w:val="24"/>
          <w:szCs w:val="24"/>
        </w:rPr>
      </w:pP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02"/>
          <w:rFonts w:asciiTheme="minorHAnsi" w:hAnsiTheme="minorHAnsi" w:cstheme="minorHAnsi"/>
          <w:color w:val="auto"/>
          <w:sz w:val="24"/>
          <w:szCs w:val="24"/>
        </w:rPr>
        <w:t xml:space="preserve">Ore 10.30 Introduzione: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2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Marco </w:t>
      </w:r>
      <w:r w:rsidRPr="005F4379">
        <w:rPr>
          <w:rStyle w:val="A22"/>
          <w:rFonts w:asciiTheme="minorHAnsi" w:hAnsiTheme="minorHAnsi" w:cstheme="minorHAnsi"/>
          <w:color w:val="auto"/>
          <w:sz w:val="24"/>
          <w:szCs w:val="24"/>
        </w:rPr>
        <w:t xml:space="preserve">Dalli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 Presidente</w:t>
      </w:r>
      <w:proofErr w:type="gram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Ancip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02"/>
          <w:rFonts w:asciiTheme="minorHAnsi" w:hAnsiTheme="minorHAnsi" w:cstheme="minorHAnsi"/>
          <w:color w:val="auto"/>
          <w:sz w:val="24"/>
          <w:szCs w:val="24"/>
        </w:rPr>
        <w:t>Ore 10.50 Interventi programmati: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3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Cesare </w:t>
      </w:r>
      <w:r w:rsidRPr="005F4379">
        <w:rPr>
          <w:rStyle w:val="A32"/>
          <w:rFonts w:asciiTheme="minorHAnsi" w:hAnsiTheme="minorHAnsi" w:cstheme="minorHAnsi"/>
          <w:color w:val="auto"/>
          <w:sz w:val="24"/>
          <w:szCs w:val="24"/>
        </w:rPr>
        <w:t xml:space="preserve">Guidi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 Presidente</w:t>
      </w:r>
      <w:proofErr w:type="gram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Angopi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)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Marco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Conforti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 Presidente</w:t>
      </w:r>
      <w:proofErr w:type="gram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Assiterminal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Giancarlo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Russo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(Vicepresidente </w:t>
      </w:r>
      <w:proofErr w:type="spell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Assologistica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Pasqualino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Monti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(Presidente </w:t>
      </w:r>
      <w:proofErr w:type="spell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Assoporti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Luca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Vitiello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</w:t>
      </w:r>
      <w:r w:rsidR="00E31A7E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Presidente </w:t>
      </w:r>
      <w:proofErr w:type="spellStart"/>
      <w:r w:rsidR="00E31A7E">
        <w:rPr>
          <w:rStyle w:val="A12"/>
          <w:rFonts w:asciiTheme="minorHAnsi" w:hAnsiTheme="minorHAnsi" w:cstheme="minorHAnsi"/>
          <w:color w:val="auto"/>
          <w:sz w:val="24"/>
          <w:szCs w:val="24"/>
        </w:rPr>
        <w:t>Assorimorchiatori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Stefania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Visco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(Presidente </w:t>
      </w:r>
      <w:proofErr w:type="spell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Federimorchiatori</w:t>
      </w:r>
      <w:proofErr w:type="spell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Maurizio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Colombai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(Coordinatore Nazionale FILT-CGIL)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Andrea </w:t>
      </w:r>
      <w:proofErr w:type="spellStart"/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Appetecchia</w:t>
      </w:r>
      <w:proofErr w:type="spellEnd"/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(Ricercatore </w:t>
      </w: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ISFORT )</w:t>
      </w:r>
      <w:proofErr w:type="gram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02"/>
          <w:rFonts w:asciiTheme="minorHAnsi" w:hAnsiTheme="minorHAnsi" w:cstheme="minorHAnsi"/>
          <w:color w:val="auto"/>
          <w:sz w:val="24"/>
          <w:szCs w:val="24"/>
        </w:rPr>
        <w:t xml:space="preserve">Ore 12.00 Dibattito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Sen. Altero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Matteoli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(Presidente 8° Commissione Senato)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On. Michele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Meta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 Presidente</w:t>
      </w:r>
      <w:proofErr w:type="gramEnd"/>
      <w:r w:rsidR="00E31A7E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IX Comm. Trasporti, Poste e Telecomunicazioni </w:t>
      </w:r>
    </w:p>
    <w:p w:rsidR="005F4379" w:rsidRPr="005F4379" w:rsidRDefault="00E31A7E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>
        <w:rPr>
          <w:rStyle w:val="A12"/>
          <w:rFonts w:asciiTheme="minorHAnsi" w:hAnsiTheme="minorHAnsi" w:cstheme="minorHAnsi"/>
          <w:color w:val="auto"/>
          <w:sz w:val="24"/>
          <w:szCs w:val="24"/>
        </w:rPr>
        <w:t>Camera dei Deputati</w:t>
      </w:r>
      <w:r w:rsidR="005F4379"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)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lastRenderedPageBreak/>
        <w:t xml:space="preserve">Sen. Marco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Filippi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( 8</w:t>
      </w:r>
      <w:proofErr w:type="gram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° Commissione Senato – Relatore DDL Riforma Portuale 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Bartolomeo </w:t>
      </w:r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Giachino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(Responsabile Nazionale Trasporti e Logistica – FI)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02"/>
          <w:rFonts w:asciiTheme="minorHAnsi" w:hAnsiTheme="minorHAnsi" w:cstheme="minorHAnsi"/>
          <w:color w:val="auto"/>
          <w:sz w:val="24"/>
          <w:szCs w:val="24"/>
        </w:rPr>
        <w:t>Ore 12.30 Conclusioni: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42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Enrico Maria </w:t>
      </w:r>
      <w:proofErr w:type="spellStart"/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>Pujia</w:t>
      </w:r>
      <w:proofErr w:type="spellEnd"/>
      <w:r w:rsidRPr="005F4379">
        <w:rPr>
          <w:rStyle w:val="A42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>( D.G.</w:t>
      </w:r>
      <w:proofErr w:type="gramEnd"/>
      <w:r w:rsidRPr="005F4379">
        <w:rPr>
          <w:rStyle w:val="A12"/>
          <w:rFonts w:asciiTheme="minorHAnsi" w:hAnsiTheme="minorHAnsi" w:cstheme="minorHAnsi"/>
          <w:color w:val="auto"/>
          <w:sz w:val="24"/>
          <w:szCs w:val="24"/>
        </w:rPr>
        <w:t xml:space="preserve"> Direzione Porti, Trasporto marittimo e vie d’acqua interne) </w:t>
      </w:r>
    </w:p>
    <w:p w:rsidR="005F4379" w:rsidRPr="005F4379" w:rsidRDefault="005F4379" w:rsidP="00E31A7E">
      <w:pPr>
        <w:pStyle w:val="Pa02"/>
        <w:spacing w:line="360" w:lineRule="auto"/>
        <w:jc w:val="center"/>
        <w:rPr>
          <w:rFonts w:asciiTheme="minorHAnsi" w:hAnsiTheme="minorHAnsi" w:cstheme="minorHAnsi"/>
        </w:rPr>
      </w:pPr>
      <w:r w:rsidRPr="005F4379">
        <w:rPr>
          <w:rStyle w:val="A02"/>
          <w:rFonts w:asciiTheme="minorHAnsi" w:hAnsiTheme="minorHAnsi" w:cstheme="minorHAnsi"/>
          <w:color w:val="auto"/>
          <w:sz w:val="24"/>
          <w:szCs w:val="24"/>
        </w:rPr>
        <w:t>Ore 13.30 Lunch Buffet</w:t>
      </w:r>
    </w:p>
    <w:p w:rsidR="001700C2" w:rsidRDefault="001700C2" w:rsidP="005F4379">
      <w:pPr>
        <w:pStyle w:val="Pa02"/>
        <w:jc w:val="center"/>
        <w:rPr>
          <w:rStyle w:val="A82"/>
          <w:rFonts w:asciiTheme="minorHAnsi" w:hAnsiTheme="minorHAnsi" w:cstheme="minorHAnsi"/>
          <w:color w:val="auto"/>
          <w:sz w:val="24"/>
          <w:szCs w:val="24"/>
        </w:rPr>
      </w:pPr>
    </w:p>
    <w:p w:rsidR="001700C2" w:rsidRDefault="001700C2" w:rsidP="005F4379">
      <w:pPr>
        <w:pStyle w:val="Pa02"/>
        <w:jc w:val="center"/>
        <w:rPr>
          <w:rStyle w:val="A82"/>
          <w:rFonts w:asciiTheme="minorHAnsi" w:hAnsiTheme="minorHAnsi" w:cstheme="minorHAnsi"/>
          <w:color w:val="auto"/>
          <w:sz w:val="24"/>
          <w:szCs w:val="24"/>
        </w:rPr>
      </w:pPr>
    </w:p>
    <w:p w:rsidR="005F4379" w:rsidRPr="00ED3973" w:rsidRDefault="005F4379" w:rsidP="005F4379">
      <w:pPr>
        <w:pStyle w:val="Pa02"/>
        <w:jc w:val="center"/>
        <w:rPr>
          <w:rFonts w:asciiTheme="minorHAnsi" w:hAnsiTheme="minorHAnsi" w:cstheme="minorHAnsi"/>
          <w:sz w:val="26"/>
          <w:szCs w:val="26"/>
        </w:rPr>
      </w:pPr>
      <w:r w:rsidRPr="00ED3973">
        <w:rPr>
          <w:rStyle w:val="A82"/>
          <w:rFonts w:asciiTheme="minorHAnsi" w:hAnsiTheme="minorHAnsi" w:cstheme="minorHAnsi"/>
          <w:color w:val="auto"/>
          <w:sz w:val="26"/>
          <w:szCs w:val="26"/>
        </w:rPr>
        <w:t xml:space="preserve">CONVEGNO </w:t>
      </w:r>
    </w:p>
    <w:p w:rsidR="005F4379" w:rsidRPr="00ED3973" w:rsidRDefault="005F4379" w:rsidP="005F4379">
      <w:pPr>
        <w:pStyle w:val="Pa02"/>
        <w:jc w:val="center"/>
        <w:rPr>
          <w:rFonts w:asciiTheme="minorHAnsi" w:hAnsiTheme="minorHAnsi" w:cstheme="minorHAnsi"/>
          <w:sz w:val="26"/>
          <w:szCs w:val="26"/>
        </w:rPr>
      </w:pPr>
      <w:r w:rsidRPr="00ED3973">
        <w:rPr>
          <w:rStyle w:val="A82"/>
          <w:rFonts w:asciiTheme="minorHAnsi" w:hAnsiTheme="minorHAnsi" w:cstheme="minorHAnsi"/>
          <w:color w:val="auto"/>
          <w:sz w:val="26"/>
          <w:szCs w:val="26"/>
        </w:rPr>
        <w:t>NAZIONALE</w:t>
      </w:r>
    </w:p>
    <w:p w:rsidR="005F4379" w:rsidRPr="00ED3973" w:rsidRDefault="005F4379" w:rsidP="005F4379">
      <w:pPr>
        <w:pStyle w:val="Pa02"/>
        <w:jc w:val="center"/>
        <w:rPr>
          <w:rFonts w:asciiTheme="minorHAnsi" w:hAnsiTheme="minorHAnsi" w:cstheme="minorHAnsi"/>
          <w:sz w:val="26"/>
          <w:szCs w:val="26"/>
        </w:rPr>
      </w:pPr>
      <w:r w:rsidRPr="00ED3973">
        <w:rPr>
          <w:rStyle w:val="A82"/>
          <w:rFonts w:asciiTheme="minorHAnsi" w:hAnsiTheme="minorHAnsi" w:cstheme="minorHAnsi"/>
          <w:color w:val="auto"/>
          <w:sz w:val="26"/>
          <w:szCs w:val="26"/>
        </w:rPr>
        <w:t>Centro Convegni</w:t>
      </w:r>
    </w:p>
    <w:p w:rsidR="005F4379" w:rsidRPr="00ED3973" w:rsidRDefault="005F4379" w:rsidP="005F4379">
      <w:pPr>
        <w:pStyle w:val="Pa02"/>
        <w:jc w:val="center"/>
        <w:rPr>
          <w:rFonts w:asciiTheme="minorHAnsi" w:hAnsiTheme="minorHAnsi" w:cstheme="minorHAnsi"/>
          <w:sz w:val="26"/>
          <w:szCs w:val="26"/>
        </w:rPr>
      </w:pPr>
      <w:r w:rsidRPr="00ED3973">
        <w:rPr>
          <w:rStyle w:val="A82"/>
          <w:rFonts w:asciiTheme="minorHAnsi" w:hAnsiTheme="minorHAnsi" w:cstheme="minorHAnsi"/>
          <w:color w:val="auto"/>
          <w:sz w:val="26"/>
          <w:szCs w:val="26"/>
        </w:rPr>
        <w:t>Carte Geografiche</w:t>
      </w:r>
    </w:p>
    <w:p w:rsidR="005F4379" w:rsidRPr="00ED3973" w:rsidRDefault="005F4379" w:rsidP="005F4379">
      <w:pPr>
        <w:pStyle w:val="Pa02"/>
        <w:jc w:val="center"/>
        <w:rPr>
          <w:rFonts w:asciiTheme="minorHAnsi" w:hAnsiTheme="minorHAnsi" w:cstheme="minorHAnsi"/>
          <w:sz w:val="26"/>
          <w:szCs w:val="26"/>
        </w:rPr>
      </w:pPr>
      <w:r w:rsidRPr="00ED3973">
        <w:rPr>
          <w:rStyle w:val="A82"/>
          <w:rFonts w:asciiTheme="minorHAnsi" w:hAnsiTheme="minorHAnsi" w:cstheme="minorHAnsi"/>
          <w:color w:val="auto"/>
          <w:sz w:val="26"/>
          <w:szCs w:val="26"/>
        </w:rPr>
        <w:t>Via Napoli, 36 - Roma</w:t>
      </w:r>
    </w:p>
    <w:p w:rsidR="00ED3973" w:rsidRDefault="00ED3973" w:rsidP="001700C2">
      <w:pPr>
        <w:pStyle w:val="Pa02"/>
        <w:rPr>
          <w:rStyle w:val="A92"/>
          <w:rFonts w:asciiTheme="minorHAnsi" w:hAnsiTheme="minorHAnsi" w:cstheme="minorHAnsi"/>
          <w:bCs/>
          <w:color w:val="auto"/>
          <w:sz w:val="24"/>
          <w:szCs w:val="24"/>
        </w:rPr>
      </w:pPr>
    </w:p>
    <w:p w:rsidR="005F4379" w:rsidRPr="001700C2" w:rsidRDefault="005F4379" w:rsidP="001700C2">
      <w:pPr>
        <w:pStyle w:val="Pa02"/>
        <w:rPr>
          <w:rFonts w:asciiTheme="minorHAnsi" w:hAnsiTheme="minorHAnsi" w:cstheme="minorHAnsi"/>
        </w:rPr>
      </w:pPr>
      <w:bookmarkStart w:id="0" w:name="_GoBack"/>
      <w:bookmarkEnd w:id="0"/>
      <w:r w:rsidRPr="001700C2">
        <w:rPr>
          <w:rStyle w:val="A92"/>
          <w:rFonts w:asciiTheme="minorHAnsi" w:hAnsiTheme="minorHAnsi" w:cstheme="minorHAnsi"/>
          <w:bCs/>
          <w:color w:val="auto"/>
          <w:sz w:val="24"/>
          <w:szCs w:val="24"/>
        </w:rPr>
        <w:t>Segreteria organizzativa</w:t>
      </w:r>
      <w:r w:rsidR="001700C2" w:rsidRPr="001700C2">
        <w:rPr>
          <w:rStyle w:val="A92"/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Via Ajaccio, 14</w:t>
      </w:r>
      <w:r w:rsid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R</w:t>
      </w:r>
      <w:r w:rsid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M)</w:t>
      </w:r>
      <w:r w:rsidR="001700C2"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Tel. 06 4450059</w:t>
      </w:r>
      <w:r w:rsidR="001700C2"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Fax 06 4451821</w:t>
      </w:r>
      <w:r w:rsidR="001700C2"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s</w:t>
      </w:r>
      <w:r w:rsidRPr="001700C2">
        <w:rPr>
          <w:rStyle w:val="A92"/>
          <w:rFonts w:asciiTheme="minorHAnsi" w:hAnsiTheme="minorHAnsi" w:cstheme="minorHAnsi"/>
          <w:color w:val="auto"/>
          <w:sz w:val="24"/>
          <w:szCs w:val="24"/>
        </w:rPr>
        <w:t>egreteria.ancip@gmail.com</w:t>
      </w:r>
    </w:p>
    <w:sectPr w:rsidR="005F4379" w:rsidRPr="001700C2" w:rsidSect="001700C2">
      <w:pgSz w:w="11906" w:h="16838"/>
      <w:pgMar w:top="141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9"/>
    <w:rsid w:val="001700C2"/>
    <w:rsid w:val="001E1B01"/>
    <w:rsid w:val="005F4379"/>
    <w:rsid w:val="00E31A7E"/>
    <w:rsid w:val="00E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F848"/>
  <w15:chartTrackingRefBased/>
  <w15:docId w15:val="{FDEE7AC3-DC5E-4A36-B65C-1B151EA1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2">
    <w:name w:val="Pa0+2"/>
    <w:basedOn w:val="Default"/>
    <w:next w:val="Default"/>
    <w:uiPriority w:val="99"/>
    <w:rsid w:val="005F4379"/>
    <w:pPr>
      <w:spacing w:line="241" w:lineRule="atLeast"/>
    </w:pPr>
    <w:rPr>
      <w:color w:val="auto"/>
    </w:rPr>
  </w:style>
  <w:style w:type="character" w:customStyle="1" w:styleId="A22">
    <w:name w:val="A2+2"/>
    <w:uiPriority w:val="99"/>
    <w:rsid w:val="005F4379"/>
    <w:rPr>
      <w:b/>
      <w:bCs/>
      <w:color w:val="000000"/>
      <w:sz w:val="30"/>
      <w:szCs w:val="30"/>
    </w:rPr>
  </w:style>
  <w:style w:type="character" w:customStyle="1" w:styleId="A52">
    <w:name w:val="A5+2"/>
    <w:uiPriority w:val="99"/>
    <w:rsid w:val="005F4379"/>
    <w:rPr>
      <w:color w:val="000000"/>
      <w:sz w:val="88"/>
      <w:szCs w:val="88"/>
    </w:rPr>
  </w:style>
  <w:style w:type="character" w:customStyle="1" w:styleId="A42">
    <w:name w:val="A4+2"/>
    <w:uiPriority w:val="99"/>
    <w:rsid w:val="005F4379"/>
    <w:rPr>
      <w:b/>
      <w:bCs/>
      <w:color w:val="000000"/>
      <w:sz w:val="28"/>
      <w:szCs w:val="28"/>
    </w:rPr>
  </w:style>
  <w:style w:type="character" w:customStyle="1" w:styleId="A02">
    <w:name w:val="A0+2"/>
    <w:uiPriority w:val="99"/>
    <w:rsid w:val="005F4379"/>
    <w:rPr>
      <w:color w:val="000000"/>
      <w:sz w:val="18"/>
      <w:szCs w:val="18"/>
    </w:rPr>
  </w:style>
  <w:style w:type="character" w:customStyle="1" w:styleId="A12">
    <w:name w:val="A1+2"/>
    <w:uiPriority w:val="99"/>
    <w:rsid w:val="005F4379"/>
    <w:rPr>
      <w:color w:val="000000"/>
      <w:sz w:val="16"/>
      <w:szCs w:val="16"/>
    </w:rPr>
  </w:style>
  <w:style w:type="character" w:customStyle="1" w:styleId="A32">
    <w:name w:val="A3+2"/>
    <w:uiPriority w:val="99"/>
    <w:rsid w:val="005F4379"/>
    <w:rPr>
      <w:b/>
      <w:bCs/>
      <w:color w:val="000000"/>
      <w:sz w:val="32"/>
      <w:szCs w:val="32"/>
    </w:rPr>
  </w:style>
  <w:style w:type="character" w:customStyle="1" w:styleId="A82">
    <w:name w:val="A8+2"/>
    <w:uiPriority w:val="99"/>
    <w:rsid w:val="005F4379"/>
    <w:rPr>
      <w:b/>
      <w:bCs/>
      <w:color w:val="000000"/>
      <w:sz w:val="36"/>
      <w:szCs w:val="36"/>
    </w:rPr>
  </w:style>
  <w:style w:type="character" w:customStyle="1" w:styleId="A92">
    <w:name w:val="A9+2"/>
    <w:uiPriority w:val="99"/>
    <w:rsid w:val="005F4379"/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2018-05-29T09:41:00Z</dcterms:created>
  <dcterms:modified xsi:type="dcterms:W3CDTF">2018-05-29T09:45:00Z</dcterms:modified>
</cp:coreProperties>
</file>